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报价一览表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项目名称：                                                   项目编号/包号：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925"/>
        <w:gridCol w:w="3178"/>
        <w:gridCol w:w="750"/>
        <w:gridCol w:w="1399"/>
        <w:gridCol w:w="1678"/>
        <w:gridCol w:w="133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3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名称</w:t>
            </w:r>
          </w:p>
        </w:tc>
        <w:tc>
          <w:tcPr>
            <w:tcW w:w="3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制造商家及规格型号</w:t>
            </w:r>
          </w:p>
        </w:tc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数量</w:t>
            </w:r>
          </w:p>
        </w:tc>
        <w:tc>
          <w:tcPr>
            <w:tcW w:w="1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单价（ 元）</w:t>
            </w:r>
          </w:p>
        </w:tc>
        <w:tc>
          <w:tcPr>
            <w:tcW w:w="16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总价（元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13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是否属于 进口产品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3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7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39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3977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 xml:space="preserve">最终报价金额合计（元）：小写：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大写：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80" w:firstLineChars="200"/>
        <w:textAlignment w:val="auto"/>
        <w:rPr>
          <w:rStyle w:val="8"/>
          <w:rFonts w:hint="eastAsia" w:ascii="仿宋_GB2312" w:hAnsi="仿宋_GB2312" w:eastAsia="仿宋_GB2312" w:cs="仿宋_GB2312"/>
          <w:sz w:val="24"/>
          <w:szCs w:val="24"/>
          <w:lang w:val="zh-TW" w:eastAsia="zh-TW"/>
        </w:rPr>
      </w:pPr>
      <w:r>
        <w:rPr>
          <w:rStyle w:val="8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注：</w:t>
      </w:r>
      <w:r>
        <w:rPr>
          <w:rStyle w:val="10"/>
          <w:rFonts w:hint="eastAsia" w:ascii="仿宋_GB2312" w:hAnsi="仿宋_GB2312" w:eastAsia="仿宋_GB2312" w:cs="仿宋_GB2312"/>
          <w:sz w:val="24"/>
          <w:szCs w:val="24"/>
        </w:rPr>
        <w:t>1.</w:t>
      </w:r>
      <w:r>
        <w:rPr>
          <w:rStyle w:val="8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所有报价均用人民币表示</w:t>
      </w:r>
      <w:r>
        <w:rPr>
          <w:rStyle w:val="10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,</w:t>
      </w:r>
      <w:r>
        <w:rPr>
          <w:rStyle w:val="8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所报价格是交货地的验收价格，其总价即为履行合同的固定价格。运输、安装、调试、 检验、培训、税金和保险等费用以及采购文件规定的其他费用包含在报价中。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firstLine="480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sz w:val="24"/>
          <w:szCs w:val="24"/>
          <w:lang w:val="zh-TW" w:eastAsia="zh-TW"/>
        </w:rPr>
      </w:pP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应完整填写产品的品牌和型号或项目内容。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firstLine="480" w:firstLineChars="200"/>
        <w:jc w:val="left"/>
        <w:textAlignment w:val="auto"/>
        <w:rPr>
          <w:rFonts w:hint="eastAsia"/>
        </w:rPr>
      </w:pP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Style w:val="8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项目</w:t>
      </w:r>
      <w:r>
        <w:rPr>
          <w:rStyle w:val="8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报价</w:t>
      </w:r>
      <w:r>
        <w:rPr>
          <w:rStyle w:val="8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不得高于单价最高限价，否则为无效报价。</w:t>
      </w:r>
    </w:p>
    <w:p>
      <w:pPr>
        <w:pStyle w:val="2"/>
        <w:keepNext w:val="0"/>
        <w:keepLines w:val="0"/>
        <w:pageBreakBefore w:val="0"/>
        <w:widowControl w:val="0"/>
        <w:tabs>
          <w:tab w:val="left" w:leader="underscore" w:pos="29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供应商名称：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 xml:space="preserve"> (</w:t>
      </w: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盖单位公章</w:t>
      </w: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eastAsia="en-US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法定代表人或授权代表（签字或盖章</w:t>
      </w: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eastAsia="en-US"/>
        </w:rPr>
        <w:t>）</w:t>
      </w: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leader="underscore" w:pos="2872"/>
          <w:tab w:val="left" w:leader="underscore" w:pos="3952"/>
          <w:tab w:val="left" w:leader="underscore" w:pos="503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0" w:firstLineChars="200"/>
        <w:jc w:val="left"/>
        <w:textAlignment w:val="auto"/>
        <w:rPr>
          <w:rStyle w:val="11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 xml:space="preserve"> </w:t>
      </w: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期：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ab/>
      </w: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ab/>
      </w: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ab/>
      </w:r>
      <w:r>
        <w:rPr>
          <w:rStyle w:val="11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 xml:space="preserve"> </w:t>
      </w:r>
      <w:bookmarkStart w:id="0" w:name="_GoBack"/>
      <w:bookmarkEnd w:id="0"/>
    </w:p>
    <w:p>
      <w:pPr>
        <w:pStyle w:val="3"/>
        <w:ind w:left="0" w:leftChars="0" w:firstLine="0" w:firstLineChars="0"/>
        <w:rPr>
          <w:rFonts w:hint="eastAsia"/>
          <w:lang w:val="zh-TW" w:eastAsia="zh-TW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eastAsia="Times New Roman"/>
        <w:color w:val="auto"/>
        <w:sz w:val="2"/>
        <w:lang w:val="en-US" w:eastAsia="zh-CN"/>
      </w:rPr>
    </w:pPr>
    <w:r>
      <w:rPr>
        <w:rFonts w:hint="default"/>
        <w:sz w:val="24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3658870</wp:posOffset>
              </wp:positionH>
              <wp:positionV relativeFrom="page">
                <wp:posOffset>9714865</wp:posOffset>
              </wp:positionV>
              <wp:extent cx="103505" cy="7937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spacing w:line="240" w:lineRule="auto"/>
                            <w:rPr>
                              <w:rFonts w:hint="default" w:eastAsia="Angsana New"/>
                              <w:sz w:val="26"/>
                            </w:rPr>
                          </w:pPr>
                          <w:r>
                            <w:rPr>
                              <w:rFonts w:hint="default" w:eastAsia="Angsana New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hint="default" w:eastAsia="Angsana New"/>
                              <w:sz w:val="2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default" w:eastAsia="Angsana New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/>
                              <w:sz w:val="26"/>
                              <w:lang w:val="zh-TW" w:eastAsia="zh-TW"/>
                            </w:rPr>
                            <w:t>33</w:t>
                          </w:r>
                          <w:r>
                            <w:rPr>
                              <w:rStyle w:val="13"/>
                              <w:rFonts w:hint="default"/>
                              <w:sz w:val="26"/>
                              <w:lang w:val="zh-TW" w:eastAsia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8.1pt;margin-top:764.95pt;height:6.25pt;width:8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Ebi42AAAAA0BAAAPAAAAAAAAAAEAIAAAACIAAABk&#10;cnMvZG93bnJldi54bWxQSwECFAAUAAAACACHTuJA7k5Dec0BAACW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spacing w:line="240" w:lineRule="auto"/>
                      <w:rPr>
                        <w:rFonts w:hint="default" w:eastAsia="Angsana New"/>
                        <w:sz w:val="26"/>
                      </w:rPr>
                    </w:pPr>
                    <w:r>
                      <w:rPr>
                        <w:rFonts w:hint="default" w:eastAsia="Angsana New"/>
                        <w:sz w:val="26"/>
                      </w:rPr>
                      <w:fldChar w:fldCharType="begin"/>
                    </w:r>
                    <w:r>
                      <w:rPr>
                        <w:rFonts w:hint="default" w:eastAsia="Angsana New"/>
                        <w:sz w:val="26"/>
                      </w:rPr>
                      <w:instrText xml:space="preserve"> PAGE \* MERGEFORMAT </w:instrText>
                    </w:r>
                    <w:r>
                      <w:rPr>
                        <w:rFonts w:hint="default" w:eastAsia="Angsana New"/>
                        <w:sz w:val="26"/>
                      </w:rPr>
                      <w:fldChar w:fldCharType="separate"/>
                    </w:r>
                    <w:r>
                      <w:rPr>
                        <w:rStyle w:val="13"/>
                        <w:rFonts w:hint="default"/>
                        <w:sz w:val="26"/>
                        <w:lang w:val="zh-TW" w:eastAsia="zh-TW"/>
                      </w:rPr>
                      <w:t>33</w:t>
                    </w:r>
                    <w:r>
                      <w:rPr>
                        <w:rStyle w:val="13"/>
                        <w:rFonts w:hint="default"/>
                        <w:sz w:val="26"/>
                        <w:lang w:val="zh-TW" w:eastAsia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eastAsia="Times New Roman"/>
        <w:color w:val="auto"/>
        <w:sz w:val="2"/>
        <w:lang w:val="en-US" w:eastAsia="zh-CN"/>
      </w:rPr>
    </w:pPr>
    <w:r>
      <w:rPr>
        <w:rFonts w:hint="default"/>
        <w:sz w:val="24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3658870</wp:posOffset>
              </wp:positionH>
              <wp:positionV relativeFrom="page">
                <wp:posOffset>9714865</wp:posOffset>
              </wp:positionV>
              <wp:extent cx="103505" cy="793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spacing w:line="240" w:lineRule="auto"/>
                            <w:rPr>
                              <w:rFonts w:hint="default" w:eastAsia="Angsana New"/>
                              <w:sz w:val="26"/>
                            </w:rPr>
                          </w:pPr>
                          <w:r>
                            <w:rPr>
                              <w:rFonts w:hint="default" w:eastAsia="Angsana New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hint="default" w:eastAsia="Angsana New"/>
                              <w:sz w:val="26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default" w:eastAsia="Angsana New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default"/>
                              <w:sz w:val="26"/>
                              <w:lang w:val="zh-TW" w:eastAsia="zh-TW"/>
                            </w:rPr>
                            <w:t>33</w:t>
                          </w:r>
                          <w:r>
                            <w:rPr>
                              <w:rStyle w:val="13"/>
                              <w:rFonts w:hint="default"/>
                              <w:sz w:val="26"/>
                              <w:lang w:val="zh-TW" w:eastAsia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8.1pt;margin-top:764.95pt;height:6.25pt;width:8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Ebi42AAAAA0BAAAPAAAAAAAAAAEAIAAAACIAAABk&#10;cnMvZG93bnJldi54bWxQSwECFAAUAAAACACHTuJALXPktc0BAACWAwAADgAAAAAAAAABACAAAAAn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spacing w:line="240" w:lineRule="auto"/>
                      <w:rPr>
                        <w:rFonts w:hint="default" w:eastAsia="Angsana New"/>
                        <w:sz w:val="26"/>
                      </w:rPr>
                    </w:pPr>
                    <w:r>
                      <w:rPr>
                        <w:rFonts w:hint="default" w:eastAsia="Angsana New"/>
                        <w:sz w:val="26"/>
                      </w:rPr>
                      <w:fldChar w:fldCharType="begin"/>
                    </w:r>
                    <w:r>
                      <w:rPr>
                        <w:rFonts w:hint="default" w:eastAsia="Angsana New"/>
                        <w:sz w:val="26"/>
                      </w:rPr>
                      <w:instrText xml:space="preserve"> PAGE \* MERGEFORMAT </w:instrText>
                    </w:r>
                    <w:r>
                      <w:rPr>
                        <w:rFonts w:hint="default" w:eastAsia="Angsana New"/>
                        <w:sz w:val="26"/>
                      </w:rPr>
                      <w:fldChar w:fldCharType="separate"/>
                    </w:r>
                    <w:r>
                      <w:rPr>
                        <w:rStyle w:val="13"/>
                        <w:rFonts w:hint="default"/>
                        <w:sz w:val="26"/>
                        <w:lang w:val="zh-TW" w:eastAsia="zh-TW"/>
                      </w:rPr>
                      <w:t>33</w:t>
                    </w:r>
                    <w:r>
                      <w:rPr>
                        <w:rStyle w:val="13"/>
                        <w:rFonts w:hint="default"/>
                        <w:sz w:val="26"/>
                        <w:lang w:val="zh-TW" w:eastAsia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mY3ZTg3OTY3ZWU3MGU4MjVkNzMxNGRhMDkwYjgifQ=="/>
  </w:docVars>
  <w:rsids>
    <w:rsidRoot w:val="00000000"/>
    <w:rsid w:val="152B22C6"/>
    <w:rsid w:val="285760BA"/>
    <w:rsid w:val="2DFC6351"/>
    <w:rsid w:val="2EC77634"/>
    <w:rsid w:val="47C25BB5"/>
    <w:rsid w:val="47DF08A8"/>
    <w:rsid w:val="489E5F70"/>
    <w:rsid w:val="5AF359CB"/>
    <w:rsid w:val="5C930E4F"/>
    <w:rsid w:val="5DB35B9C"/>
    <w:rsid w:val="73406EE2"/>
    <w:rsid w:val="74246D65"/>
    <w:rsid w:val="75DA4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8">
    <w:name w:val="表格标题_"/>
    <w:basedOn w:val="6"/>
    <w:link w:val="9"/>
    <w:unhideWhenUsed/>
    <w:qFormat/>
    <w:locked/>
    <w:uiPriority w:val="99"/>
    <w:rPr>
      <w:rFonts w:hint="eastAsia" w:ascii="MingLiU" w:eastAsia="MingLiU"/>
      <w:sz w:val="23"/>
      <w:lang w:val="en-US" w:eastAsia="zh-CN"/>
    </w:rPr>
  </w:style>
  <w:style w:type="paragraph" w:customStyle="1" w:styleId="9">
    <w:name w:val="表格标题1"/>
    <w:basedOn w:val="1"/>
    <w:link w:val="8"/>
    <w:unhideWhenUsed/>
    <w:qFormat/>
    <w:uiPriority w:val="99"/>
    <w:pPr>
      <w:shd w:val="clear" w:color="auto" w:fill="FFFFFF"/>
      <w:spacing w:before="180" w:line="240" w:lineRule="atLeast"/>
    </w:pPr>
    <w:rPr>
      <w:rFonts w:hint="eastAsia" w:ascii="MingLiU" w:eastAsia="MingLiU"/>
      <w:sz w:val="23"/>
      <w:lang w:val="en-US" w:eastAsia="zh-CN"/>
    </w:rPr>
  </w:style>
  <w:style w:type="character" w:customStyle="1" w:styleId="10">
    <w:name w:val="表格标题"/>
    <w:basedOn w:val="8"/>
    <w:unhideWhenUsed/>
    <w:qFormat/>
    <w:uiPriority w:val="99"/>
    <w:rPr>
      <w:rFonts w:hint="eastAsia"/>
      <w:sz w:val="23"/>
      <w:lang w:val="en-US" w:eastAsia="en-US"/>
    </w:rPr>
  </w:style>
  <w:style w:type="character" w:customStyle="1" w:styleId="11">
    <w:name w:val="正文文本_"/>
    <w:basedOn w:val="6"/>
    <w:link w:val="2"/>
    <w:unhideWhenUsed/>
    <w:qFormat/>
    <w:locked/>
    <w:uiPriority w:val="99"/>
    <w:rPr>
      <w:rFonts w:ascii="Times New Roman"/>
    </w:rPr>
  </w:style>
  <w:style w:type="paragraph" w:customStyle="1" w:styleId="12">
    <w:name w:val="页眉或页脚1"/>
    <w:basedOn w:val="1"/>
    <w:link w:val="14"/>
    <w:unhideWhenUsed/>
    <w:qFormat/>
    <w:uiPriority w:val="99"/>
    <w:pPr>
      <w:shd w:val="clear" w:color="auto" w:fill="FFFFFF"/>
      <w:spacing w:line="240" w:lineRule="atLeast"/>
    </w:pPr>
    <w:rPr>
      <w:rFonts w:hint="eastAsia" w:ascii="Angsana New" w:hAnsi="Angsana New"/>
      <w:sz w:val="26"/>
      <w:lang w:val="en-US" w:eastAsia="zh-CN"/>
    </w:rPr>
  </w:style>
  <w:style w:type="character" w:customStyle="1" w:styleId="13">
    <w:name w:val="页眉或页脚"/>
    <w:basedOn w:val="14"/>
    <w:unhideWhenUsed/>
    <w:qFormat/>
    <w:uiPriority w:val="99"/>
    <w:rPr>
      <w:rFonts w:hint="default"/>
      <w:sz w:val="26"/>
    </w:rPr>
  </w:style>
  <w:style w:type="character" w:customStyle="1" w:styleId="14">
    <w:name w:val="页眉或页脚_"/>
    <w:basedOn w:val="6"/>
    <w:link w:val="12"/>
    <w:unhideWhenUsed/>
    <w:qFormat/>
    <w:locked/>
    <w:uiPriority w:val="99"/>
    <w:rPr>
      <w:rFonts w:hint="eastAsia" w:ascii="Angsana New" w:hAnsi="Angsana New"/>
      <w:sz w:val="2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664</Words>
  <Characters>679</Characters>
  <Lines>0</Lines>
  <Paragraphs>0</Paragraphs>
  <TotalTime>5</TotalTime>
  <ScaleCrop>false</ScaleCrop>
  <LinksUpToDate>false</LinksUpToDate>
  <CharactersWithSpaces>880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帅哥</dc:creator>
  <cp:lastModifiedBy>Louisaིྀ</cp:lastModifiedBy>
  <dcterms:modified xsi:type="dcterms:W3CDTF">2022-05-27T02:13:33Z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C437F102458346ECB60EC2E072C09653</vt:lpwstr>
  </property>
</Properties>
</file>